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B0" w:rsidRPr="00047AC6" w:rsidRDefault="00C92644" w:rsidP="00C9264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047AC6">
        <w:rPr>
          <w:rFonts w:ascii="Times New Roman" w:hAnsi="Times New Roman" w:cs="Times New Roman"/>
          <w:b/>
          <w:sz w:val="28"/>
        </w:rPr>
        <w:t>Информация по индивидуальным программам для учащихся с ООП.</w:t>
      </w:r>
    </w:p>
    <w:bookmarkEnd w:id="0"/>
    <w:p w:rsidR="00452A78" w:rsidRDefault="00002174" w:rsidP="00452A78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>На начало 2022-2023 учебного года в школе было 41 ребенок с ООП.</w:t>
      </w:r>
    </w:p>
    <w:p w:rsidR="00C92644" w:rsidRDefault="00002174" w:rsidP="00452A7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из них обучались на дому.</w:t>
      </w:r>
      <w:r w:rsidR="00C92644">
        <w:rPr>
          <w:rFonts w:ascii="Times New Roman" w:hAnsi="Times New Roman" w:cs="Times New Roman"/>
          <w:sz w:val="28"/>
        </w:rPr>
        <w:t xml:space="preserve"> </w:t>
      </w:r>
    </w:p>
    <w:p w:rsidR="00002174" w:rsidRDefault="00C92644" w:rsidP="00854D3D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них:</w:t>
      </w:r>
    </w:p>
    <w:p w:rsidR="00002174" w:rsidRPr="007E6B30" w:rsidRDefault="00002174" w:rsidP="00002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 с ЛУО – 3уч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</w:t>
      </w:r>
      <w:r w:rsidRPr="007E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программой развити</w:t>
      </w:r>
      <w:proofErr w:type="gramStart"/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</w:t>
      </w:r>
      <w:r w:rsidRPr="007E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ИПР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E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обучение 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дому</w:t>
      </w:r>
      <w:r w:rsidRPr="007E6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 2)</w:t>
      </w:r>
    </w:p>
    <w:p w:rsidR="00002174" w:rsidRPr="007E6B30" w:rsidRDefault="00002174" w:rsidP="00002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 с РДА – 1уч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(обучается на дому)</w:t>
      </w:r>
    </w:p>
    <w:p w:rsidR="00002174" w:rsidRPr="007E6B30" w:rsidRDefault="00002174" w:rsidP="00002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детей ЗПР – 13 уч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</w:t>
      </w:r>
      <w:r w:rsidRPr="007E6B30">
        <w:rPr>
          <w:rFonts w:ascii="Times New Roman" w:eastAsia="Times New Roman" w:hAnsi="Times New Roman" w:cs="Times New Roman"/>
          <w:sz w:val="28"/>
          <w:szCs w:val="28"/>
          <w:lang w:eastAsia="ru-RU"/>
        </w:rPr>
        <w:t>, (с ИПР – 1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02174" w:rsidRPr="007E6B30" w:rsidRDefault="00002174" w:rsidP="00002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нарушениями слуха – 2 уч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ащихся </w:t>
      </w:r>
      <w:proofErr w:type="gramStart"/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ИПР -2)</w:t>
      </w:r>
    </w:p>
    <w:p w:rsidR="00002174" w:rsidRPr="007E6B30" w:rsidRDefault="00002174" w:rsidP="00002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нарушением зрения – 2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дому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>, 1 с ИПР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2174" w:rsidRPr="007E6B30" w:rsidRDefault="00002174" w:rsidP="00002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НОДА – 1уч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ащийся</w:t>
      </w:r>
      <w:r w:rsidRPr="007E6B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2174" w:rsidRPr="007E6B30" w:rsidRDefault="00002174" w:rsidP="00002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ОНР – 14уч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</w:t>
      </w:r>
      <w:r w:rsidRPr="007E6B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02174" w:rsidRPr="007E6B30" w:rsidRDefault="00C92644" w:rsidP="00002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 соматическими </w:t>
      </w:r>
      <w:r w:rsidR="00002174" w:rsidRPr="007E6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  -5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ащихся.</w:t>
      </w:r>
    </w:p>
    <w:p w:rsidR="00002174" w:rsidRDefault="00002174" w:rsidP="000021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СППС  на 13 учащихся с ЗПР, 2 с нарушением слуха, 1 с ЛУО, 1 с нарушением зрения, с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сопутствующим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ЗПР, обучающихся в школе, разрабатывались индивидуальные программы развития по предметам. 14 детей с ОНР согласно рекомендациям ПМПК обучались по общеобразовательной программе, детям с соматическими заболеваниями</w:t>
      </w:r>
      <w:r w:rsidR="004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требовалось составлять индивидуальные программы, 4 обучались на дому, 1 ребенок с</w:t>
      </w:r>
      <w:proofErr w:type="gramEnd"/>
      <w:r w:rsidR="004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</w:t>
      </w:r>
      <w:proofErr w:type="spellEnd"/>
      <w:r w:rsidR="004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нуждался в индивидуальной программе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согасно</w:t>
      </w:r>
      <w:proofErr w:type="spellEnd"/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 ПМПК</w:t>
      </w:r>
      <w:r w:rsidR="004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71F9" w:rsidRDefault="004471F9" w:rsidP="000021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для 17 учащихся из 41 составлялись инд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ивидуальные программы развития, 4 обучались на дому, и еще 20 </w:t>
      </w:r>
      <w:r w:rsidR="0085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C92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обучались по общеобразовательной программе.</w:t>
      </w:r>
    </w:p>
    <w:p w:rsidR="004471F9" w:rsidRDefault="004471F9" w:rsidP="00EA76E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EA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</w:t>
      </w:r>
      <w:r w:rsidR="00EA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ст</w:t>
      </w:r>
      <w:r w:rsidR="00EA7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гл</w:t>
      </w:r>
      <w:r w:rsidR="00EA7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Закона об образовании </w:t>
      </w:r>
      <w:r w:rsidRPr="00EA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 </w:t>
      </w:r>
      <w:r w:rsidRPr="00447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76EF">
        <w:rPr>
          <w:rFonts w:ascii="Times New Roman" w:eastAsia="Times New Roman" w:hAnsi="Times New Roman" w:cs="Times New Roman"/>
          <w:sz w:val="28"/>
          <w:szCs w:val="28"/>
        </w:rPr>
        <w:t xml:space="preserve"> у детей с особыми потребностями есть </w:t>
      </w:r>
      <w:r w:rsidRPr="004471F9">
        <w:rPr>
          <w:rFonts w:ascii="Times New Roman" w:eastAsia="Times New Roman" w:hAnsi="Times New Roman" w:cs="Times New Roman"/>
          <w:sz w:val="28"/>
          <w:szCs w:val="28"/>
        </w:rPr>
        <w:t>право на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</w:t>
      </w:r>
      <w:r w:rsidRPr="00EA76EF">
        <w:rPr>
          <w:rFonts w:ascii="Times New Roman" w:eastAsia="Times New Roman" w:hAnsi="Times New Roman" w:cs="Times New Roman"/>
          <w:sz w:val="28"/>
          <w:szCs w:val="28"/>
        </w:rPr>
        <w:t>. Кроме того согласно Типовым  правилам  деятельности организаций среднего образования (начального, основного среднего, общего среднего), утвержденных  Приказом  М</w:t>
      </w:r>
      <w:r w:rsidR="00EA76E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A76EF">
        <w:rPr>
          <w:rFonts w:ascii="Times New Roman" w:eastAsia="Times New Roman" w:hAnsi="Times New Roman" w:cs="Times New Roman"/>
          <w:sz w:val="28"/>
          <w:szCs w:val="28"/>
        </w:rPr>
        <w:t xml:space="preserve"> РК</w:t>
      </w:r>
      <w:r w:rsidR="00EA76EF">
        <w:rPr>
          <w:rFonts w:ascii="Times New Roman" w:eastAsia="Times New Roman" w:hAnsi="Times New Roman" w:cs="Times New Roman"/>
          <w:sz w:val="28"/>
          <w:szCs w:val="28"/>
        </w:rPr>
        <w:t xml:space="preserve"> от 30 октября 2018 г., </w:t>
      </w:r>
      <w:r w:rsidRPr="00EA76EF">
        <w:rPr>
          <w:rFonts w:ascii="Times New Roman" w:eastAsia="Times New Roman" w:hAnsi="Times New Roman" w:cs="Times New Roman"/>
          <w:sz w:val="28"/>
          <w:szCs w:val="28"/>
        </w:rPr>
        <w:t>№ 595. предусмотрены варианты включения детей с особыми образовательными потребностями в учебный процесс школы: в обычный или специальный класс (по видам нарушений развития).</w:t>
      </w:r>
      <w:r w:rsidR="00EA76EF" w:rsidRPr="00EA76EF">
        <w:rPr>
          <w:rFonts w:ascii="Times New Roman" w:eastAsia="Times New Roman" w:hAnsi="Times New Roman" w:cs="Times New Roman"/>
          <w:sz w:val="28"/>
          <w:szCs w:val="28"/>
        </w:rPr>
        <w:t xml:space="preserve"> А так же,</w:t>
      </w:r>
      <w:r w:rsidRPr="00EA76EF">
        <w:rPr>
          <w:rFonts w:ascii="Times New Roman" w:eastAsia="Times New Roman" w:hAnsi="Times New Roman" w:cs="Times New Roman"/>
          <w:sz w:val="28"/>
          <w:szCs w:val="28"/>
        </w:rPr>
        <w:t xml:space="preserve"> обучение школьников в обычном классе может быть организовано по общеобразовательной или индивидуальной учебной программе.</w:t>
      </w:r>
      <w:r w:rsidR="00EA76EF" w:rsidRPr="00EA76EF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</w:t>
      </w:r>
      <w:r w:rsidR="00F17B80">
        <w:rPr>
          <w:rFonts w:ascii="Times New Roman" w:eastAsia="Times New Roman" w:hAnsi="Times New Roman" w:cs="Times New Roman"/>
          <w:sz w:val="28"/>
          <w:szCs w:val="28"/>
        </w:rPr>
        <w:t>индивидуальные программы разрабатываются не на всех учащихся с ООП</w:t>
      </w:r>
      <w:r w:rsidR="00854D3D">
        <w:rPr>
          <w:rFonts w:ascii="Times New Roman" w:eastAsia="Times New Roman" w:hAnsi="Times New Roman" w:cs="Times New Roman"/>
          <w:sz w:val="28"/>
          <w:szCs w:val="28"/>
        </w:rPr>
        <w:t>, а только для тех, кому это рекомендовано ПМПК</w:t>
      </w:r>
      <w:r w:rsidR="00F17B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2174" w:rsidRPr="00002174" w:rsidRDefault="005D285B" w:rsidP="00C9264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5205">
        <w:rPr>
          <w:rFonts w:ascii="Times New Roman" w:eastAsia="Times New Roman" w:hAnsi="Times New Roman" w:cs="Times New Roman"/>
          <w:sz w:val="28"/>
          <w:szCs w:val="28"/>
        </w:rPr>
        <w:t>ндивидуальные программы развития на  17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</w:t>
      </w:r>
      <w:r w:rsidR="00A75205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02174" w:rsidRPr="00002174" w:rsidSect="00854D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4"/>
    <w:rsid w:val="00002174"/>
    <w:rsid w:val="00047AC6"/>
    <w:rsid w:val="00417BB0"/>
    <w:rsid w:val="004471F9"/>
    <w:rsid w:val="00452A78"/>
    <w:rsid w:val="005D285B"/>
    <w:rsid w:val="00854D3D"/>
    <w:rsid w:val="00A75205"/>
    <w:rsid w:val="00C92644"/>
    <w:rsid w:val="00EA76EF"/>
    <w:rsid w:val="00F1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</cp:lastModifiedBy>
  <cp:revision>7</cp:revision>
  <dcterms:created xsi:type="dcterms:W3CDTF">2023-11-21T11:03:00Z</dcterms:created>
  <dcterms:modified xsi:type="dcterms:W3CDTF">2024-01-08T10:16:00Z</dcterms:modified>
</cp:coreProperties>
</file>